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361" w:rsidRDefault="00974361" w:rsidP="00FF7347">
      <w:pPr>
        <w:spacing w:after="0" w:line="276" w:lineRule="auto"/>
      </w:pPr>
      <w:r w:rsidRPr="001C69BC">
        <w:rPr>
          <w:b/>
        </w:rPr>
        <w:t>Membres :</w:t>
      </w:r>
      <w:r>
        <w:tab/>
      </w:r>
      <w:proofErr w:type="spellStart"/>
      <w:r>
        <w:t>Réaud</w:t>
      </w:r>
      <w:proofErr w:type="spellEnd"/>
      <w:r>
        <w:t xml:space="preserve"> Quentin – </w:t>
      </w:r>
      <w:proofErr w:type="spellStart"/>
      <w:r>
        <w:t>Alibay</w:t>
      </w:r>
      <w:proofErr w:type="spellEnd"/>
      <w:r>
        <w:t xml:space="preserve"> Naïm</w:t>
      </w:r>
    </w:p>
    <w:p w:rsidR="00583EF9" w:rsidRDefault="00583EF9" w:rsidP="00FF7347">
      <w:pPr>
        <w:spacing w:after="0" w:line="276" w:lineRule="auto"/>
      </w:pPr>
    </w:p>
    <w:p w:rsidR="00974361" w:rsidRDefault="00974361" w:rsidP="00FF7347">
      <w:pPr>
        <w:spacing w:after="0" w:line="276" w:lineRule="auto"/>
      </w:pPr>
      <w:r w:rsidRPr="001C69BC">
        <w:rPr>
          <w:b/>
        </w:rPr>
        <w:t>Objectif :</w:t>
      </w:r>
      <w:r>
        <w:t xml:space="preserve"> </w:t>
      </w:r>
      <w:r>
        <w:tab/>
        <w:t xml:space="preserve">Comment coacher un coach sportif ? </w:t>
      </w:r>
    </w:p>
    <w:p w:rsidR="009B0919" w:rsidRDefault="009B0919" w:rsidP="00FF7347">
      <w:pPr>
        <w:spacing w:after="0" w:line="276" w:lineRule="auto"/>
      </w:pPr>
    </w:p>
    <w:p w:rsidR="00974361" w:rsidRDefault="00974361" w:rsidP="00FF7347">
      <w:pPr>
        <w:spacing w:after="0" w:line="276" w:lineRule="auto"/>
        <w:ind w:left="1410" w:hanging="1410"/>
      </w:pPr>
      <w:r w:rsidRPr="001C69BC">
        <w:rPr>
          <w:b/>
        </w:rPr>
        <w:t>Résultat :</w:t>
      </w:r>
      <w:r>
        <w:t xml:space="preserve"> </w:t>
      </w:r>
      <w:r>
        <w:tab/>
      </w:r>
      <w:r w:rsidR="00DB6241">
        <w:t>Développer l’anglais managérial</w:t>
      </w:r>
    </w:p>
    <w:p w:rsidR="00DB6241" w:rsidRDefault="00DB6241" w:rsidP="00FF7347">
      <w:pPr>
        <w:spacing w:after="0" w:line="276" w:lineRule="auto"/>
        <w:ind w:left="1410" w:hanging="1410"/>
      </w:pPr>
      <w:r>
        <w:rPr>
          <w:b/>
        </w:rPr>
        <w:tab/>
      </w:r>
      <w:r>
        <w:t>Analogie entre le management et le coaching sportif</w:t>
      </w:r>
    </w:p>
    <w:p w:rsidR="00DB6241" w:rsidRDefault="00DB6241" w:rsidP="00FF7347">
      <w:pPr>
        <w:spacing w:after="0" w:line="276" w:lineRule="auto"/>
        <w:ind w:left="1410" w:hanging="1410"/>
      </w:pPr>
      <w:r>
        <w:tab/>
        <w:t>Vidéos/Sketchs avec les situations-types (côté fun &amp; explicatif à la fois), en anglais</w:t>
      </w:r>
    </w:p>
    <w:p w:rsidR="00DB6241" w:rsidRDefault="00DB6241" w:rsidP="00FF7347">
      <w:pPr>
        <w:spacing w:after="0" w:line="276" w:lineRule="auto"/>
        <w:ind w:left="1410" w:hanging="1410"/>
      </w:pPr>
      <w:r>
        <w:tab/>
        <w:t xml:space="preserve">Faire participer des 1AI aux vidéos </w:t>
      </w:r>
    </w:p>
    <w:p w:rsidR="008D31F1" w:rsidRPr="00DB6241" w:rsidRDefault="008D31F1" w:rsidP="00FF7347">
      <w:pPr>
        <w:spacing w:after="0" w:line="276" w:lineRule="auto"/>
        <w:ind w:left="1410" w:hanging="1410"/>
      </w:pPr>
      <w:r>
        <w:tab/>
        <w:t>Projeter au JT</w:t>
      </w:r>
    </w:p>
    <w:p w:rsidR="009B0919" w:rsidRDefault="009B0919" w:rsidP="00FF7347">
      <w:pPr>
        <w:spacing w:after="0" w:line="276" w:lineRule="auto"/>
        <w:ind w:left="1410" w:hanging="1410"/>
      </w:pPr>
    </w:p>
    <w:p w:rsidR="000741D3" w:rsidRDefault="00974361" w:rsidP="000741D3">
      <w:pPr>
        <w:spacing w:after="0" w:line="276" w:lineRule="auto"/>
        <w:ind w:left="1410" w:hanging="1410"/>
      </w:pPr>
      <w:r w:rsidRPr="001C69BC">
        <w:rPr>
          <w:b/>
        </w:rPr>
        <w:t>Moyens</w:t>
      </w:r>
      <w:r>
        <w:tab/>
      </w:r>
      <w:r w:rsidR="000741D3">
        <w:t>*  Lectures anglaises sur les théories du coaching en général</w:t>
      </w:r>
    </w:p>
    <w:p w:rsidR="000741D3" w:rsidRDefault="000741D3" w:rsidP="000741D3">
      <w:pPr>
        <w:pStyle w:val="Paragraphedeliste"/>
        <w:numPr>
          <w:ilvl w:val="0"/>
          <w:numId w:val="3"/>
        </w:numPr>
        <w:spacing w:after="0" w:line="276" w:lineRule="auto"/>
      </w:pPr>
      <w:r>
        <w:t>Assister à une journée  avec un coach</w:t>
      </w:r>
    </w:p>
    <w:p w:rsidR="000741D3" w:rsidRDefault="000741D3" w:rsidP="000741D3">
      <w:pPr>
        <w:pStyle w:val="Paragraphedeliste"/>
        <w:numPr>
          <w:ilvl w:val="1"/>
          <w:numId w:val="3"/>
        </w:numPr>
        <w:spacing w:after="0" w:line="276" w:lineRule="auto"/>
      </w:pPr>
      <w:r>
        <w:t>Entrainement</w:t>
      </w:r>
    </w:p>
    <w:p w:rsidR="000741D3" w:rsidRDefault="000741D3" w:rsidP="000741D3">
      <w:pPr>
        <w:pStyle w:val="Paragraphedeliste"/>
        <w:numPr>
          <w:ilvl w:val="1"/>
          <w:numId w:val="3"/>
        </w:numPr>
        <w:spacing w:after="0" w:line="276" w:lineRule="auto"/>
      </w:pPr>
      <w:r>
        <w:t>Causerie d’avant match</w:t>
      </w:r>
    </w:p>
    <w:p w:rsidR="000741D3" w:rsidRDefault="000741D3" w:rsidP="000741D3">
      <w:pPr>
        <w:pStyle w:val="Paragraphedeliste"/>
        <w:numPr>
          <w:ilvl w:val="1"/>
          <w:numId w:val="3"/>
        </w:numPr>
        <w:spacing w:after="0" w:line="276" w:lineRule="auto"/>
      </w:pPr>
      <w:r>
        <w:t>Vestiaire</w:t>
      </w:r>
    </w:p>
    <w:p w:rsidR="000741D3" w:rsidRDefault="000741D3" w:rsidP="000741D3">
      <w:pPr>
        <w:pStyle w:val="Paragraphedeliste"/>
        <w:numPr>
          <w:ilvl w:val="1"/>
          <w:numId w:val="3"/>
        </w:numPr>
        <w:spacing w:after="0" w:line="276" w:lineRule="auto"/>
      </w:pPr>
      <w:r>
        <w:t>Entretien avec le coach</w:t>
      </w:r>
    </w:p>
    <w:p w:rsidR="000741D3" w:rsidRDefault="000741D3" w:rsidP="000741D3">
      <w:pPr>
        <w:pStyle w:val="Paragraphedeliste"/>
        <w:numPr>
          <w:ilvl w:val="0"/>
          <w:numId w:val="3"/>
        </w:numPr>
        <w:spacing w:after="0" w:line="276" w:lineRule="auto"/>
      </w:pPr>
      <w:r>
        <w:t>Décrire/Analyser les situations types</w:t>
      </w:r>
    </w:p>
    <w:p w:rsidR="008D31F1" w:rsidRDefault="008D31F1" w:rsidP="000741D3">
      <w:pPr>
        <w:pStyle w:val="Paragraphedeliste"/>
        <w:numPr>
          <w:ilvl w:val="0"/>
          <w:numId w:val="3"/>
        </w:numPr>
        <w:spacing w:after="0" w:line="276" w:lineRule="auto"/>
      </w:pPr>
      <w:r>
        <w:t>Mise en scènes des vidéos</w:t>
      </w:r>
    </w:p>
    <w:p w:rsidR="008D31F1" w:rsidRDefault="008D31F1" w:rsidP="000741D3">
      <w:pPr>
        <w:pStyle w:val="Paragraphedeliste"/>
        <w:numPr>
          <w:ilvl w:val="0"/>
          <w:numId w:val="3"/>
        </w:numPr>
        <w:spacing w:after="0" w:line="276" w:lineRule="auto"/>
      </w:pPr>
      <w:r>
        <w:t>Tournage</w:t>
      </w:r>
    </w:p>
    <w:p w:rsidR="000741D3" w:rsidRDefault="000741D3" w:rsidP="00FF7347">
      <w:pPr>
        <w:spacing w:after="0" w:line="276" w:lineRule="auto"/>
      </w:pPr>
    </w:p>
    <w:tbl>
      <w:tblPr>
        <w:tblStyle w:val="TableauGrille4-Accentuation5"/>
        <w:tblpPr w:leftFromText="141" w:rightFromText="141" w:vertAnchor="text" w:horzAnchor="margin" w:tblpXSpec="center" w:tblpY="-74"/>
        <w:tblW w:w="0" w:type="auto"/>
        <w:tblLook w:val="04A0" w:firstRow="1" w:lastRow="0" w:firstColumn="1" w:lastColumn="0" w:noHBand="0" w:noVBand="1"/>
      </w:tblPr>
      <w:tblGrid>
        <w:gridCol w:w="626"/>
        <w:gridCol w:w="1009"/>
        <w:gridCol w:w="802"/>
        <w:gridCol w:w="2018"/>
      </w:tblGrid>
      <w:tr w:rsidR="00A85C40" w:rsidTr="00A85C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6" w:type="dxa"/>
            <w:vAlign w:val="center"/>
          </w:tcPr>
          <w:p w:rsidR="00A85C40" w:rsidRDefault="00A85C40" w:rsidP="00A85C40">
            <w:pPr>
              <w:spacing w:line="276" w:lineRule="auto"/>
            </w:pPr>
            <w:r>
              <w:t>9 Sept</w:t>
            </w:r>
          </w:p>
        </w:tc>
        <w:tc>
          <w:tcPr>
            <w:tcW w:w="1009" w:type="dxa"/>
            <w:vAlign w:val="center"/>
          </w:tcPr>
          <w:p w:rsidR="00A85C40" w:rsidRDefault="00A85C40" w:rsidP="00A85C40">
            <w:pPr>
              <w:spacing w:line="276" w:lineRule="auto"/>
              <w:cnfStyle w:val="100000000000" w:firstRow="1" w:lastRow="0" w:firstColumn="0" w:lastColumn="0" w:oddVBand="0" w:evenVBand="0" w:oddHBand="0" w:evenHBand="0" w:firstRowFirstColumn="0" w:firstRowLastColumn="0" w:lastRowFirstColumn="0" w:lastRowLastColumn="0"/>
            </w:pPr>
            <w:r>
              <w:t>23 Sept</w:t>
            </w:r>
          </w:p>
        </w:tc>
        <w:tc>
          <w:tcPr>
            <w:tcW w:w="802" w:type="dxa"/>
            <w:vAlign w:val="center"/>
          </w:tcPr>
          <w:p w:rsidR="00A85C40" w:rsidRDefault="00A85C40" w:rsidP="00A85C40">
            <w:pPr>
              <w:spacing w:line="276" w:lineRule="auto"/>
              <w:cnfStyle w:val="100000000000" w:firstRow="1" w:lastRow="0" w:firstColumn="0" w:lastColumn="0" w:oddVBand="0" w:evenVBand="0" w:oddHBand="0" w:evenHBand="0" w:firstRowFirstColumn="0" w:firstRowLastColumn="0" w:lastRowFirstColumn="0" w:lastRowLastColumn="0"/>
            </w:pPr>
            <w:r>
              <w:t xml:space="preserve">7 </w:t>
            </w:r>
            <w:proofErr w:type="spellStart"/>
            <w:r>
              <w:t>Oct</w:t>
            </w:r>
            <w:proofErr w:type="spellEnd"/>
            <w:r>
              <w:t xml:space="preserve"> </w:t>
            </w:r>
          </w:p>
        </w:tc>
        <w:tc>
          <w:tcPr>
            <w:tcW w:w="2018" w:type="dxa"/>
            <w:vAlign w:val="center"/>
          </w:tcPr>
          <w:p w:rsidR="00A85C40" w:rsidRDefault="00A85C40" w:rsidP="00A85C40">
            <w:pPr>
              <w:spacing w:line="276" w:lineRule="auto"/>
              <w:jc w:val="center"/>
              <w:cnfStyle w:val="100000000000" w:firstRow="1" w:lastRow="0" w:firstColumn="0" w:lastColumn="0" w:oddVBand="0" w:evenVBand="0" w:oddHBand="0" w:evenHBand="0" w:firstRowFirstColumn="0" w:firstRowLastColumn="0" w:lastRowFirstColumn="0" w:lastRowLastColumn="0"/>
            </w:pPr>
            <w:r>
              <w:t xml:space="preserve">21 </w:t>
            </w:r>
            <w:proofErr w:type="spellStart"/>
            <w:r>
              <w:t>Oct</w:t>
            </w:r>
            <w:proofErr w:type="spellEnd"/>
          </w:p>
        </w:tc>
      </w:tr>
      <w:tr w:rsidR="00A85C40" w:rsidTr="00A85C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6" w:type="dxa"/>
            <w:vAlign w:val="center"/>
          </w:tcPr>
          <w:p w:rsidR="00A85C40" w:rsidRDefault="00A85C40" w:rsidP="00A85C40">
            <w:pPr>
              <w:spacing w:line="276" w:lineRule="auto"/>
            </w:pPr>
          </w:p>
        </w:tc>
        <w:tc>
          <w:tcPr>
            <w:tcW w:w="1009" w:type="dxa"/>
            <w:vAlign w:val="center"/>
          </w:tcPr>
          <w:p w:rsidR="00A85C40" w:rsidRDefault="00A85C40" w:rsidP="00A85C40">
            <w:pPr>
              <w:spacing w:line="276" w:lineRule="auto"/>
              <w:cnfStyle w:val="000000100000" w:firstRow="0" w:lastRow="0" w:firstColumn="0" w:lastColumn="0" w:oddVBand="0" w:evenVBand="0" w:oddHBand="1" w:evenHBand="0" w:firstRowFirstColumn="0" w:firstRowLastColumn="0" w:lastRowFirstColumn="0" w:lastRowLastColumn="0"/>
            </w:pPr>
            <w:r>
              <w:t>Lecture sur coaching + Prise de contact</w:t>
            </w:r>
          </w:p>
        </w:tc>
        <w:tc>
          <w:tcPr>
            <w:tcW w:w="802" w:type="dxa"/>
            <w:vAlign w:val="center"/>
          </w:tcPr>
          <w:p w:rsidR="00A85C40" w:rsidRDefault="00A85C40" w:rsidP="00A85C40">
            <w:pPr>
              <w:spacing w:line="276" w:lineRule="auto"/>
              <w:cnfStyle w:val="000000100000" w:firstRow="0" w:lastRow="0" w:firstColumn="0" w:lastColumn="0" w:oddVBand="0" w:evenVBand="0" w:oddHBand="1" w:evenHBand="0" w:firstRowFirstColumn="0" w:firstRowLastColumn="0" w:lastRowFirstColumn="0" w:lastRowLastColumn="0"/>
            </w:pPr>
            <w:r>
              <w:t>RDV coach sportif</w:t>
            </w:r>
          </w:p>
        </w:tc>
        <w:tc>
          <w:tcPr>
            <w:tcW w:w="2018" w:type="dxa"/>
            <w:vAlign w:val="center"/>
          </w:tcPr>
          <w:p w:rsidR="00A85C40" w:rsidRDefault="00A85C40" w:rsidP="00A85C40">
            <w:pPr>
              <w:spacing w:line="276" w:lineRule="auto"/>
              <w:cnfStyle w:val="000000100000" w:firstRow="0" w:lastRow="0" w:firstColumn="0" w:lastColumn="0" w:oddVBand="0" w:evenVBand="0" w:oddHBand="1" w:evenHBand="0" w:firstRowFirstColumn="0" w:firstRowLastColumn="0" w:lastRowFirstColumn="0" w:lastRowLastColumn="0"/>
            </w:pPr>
            <w:r>
              <w:t>Analyse/Description + Lectures adéquates</w:t>
            </w:r>
          </w:p>
        </w:tc>
      </w:tr>
    </w:tbl>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tbl>
      <w:tblPr>
        <w:tblStyle w:val="TableauGrille4-Accentuation5"/>
        <w:tblpPr w:leftFromText="141" w:rightFromText="141" w:vertAnchor="text" w:horzAnchor="margin" w:tblpXSpec="center" w:tblpY="-153"/>
        <w:tblW w:w="0" w:type="auto"/>
        <w:tblLook w:val="04A0" w:firstRow="1" w:lastRow="0" w:firstColumn="1" w:lastColumn="0" w:noHBand="0" w:noVBand="1"/>
      </w:tblPr>
      <w:tblGrid>
        <w:gridCol w:w="1136"/>
        <w:gridCol w:w="1097"/>
        <w:gridCol w:w="1066"/>
        <w:gridCol w:w="1028"/>
        <w:gridCol w:w="627"/>
        <w:gridCol w:w="558"/>
        <w:gridCol w:w="1277"/>
      </w:tblGrid>
      <w:tr w:rsidR="00A85C40" w:rsidTr="00A85C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6" w:type="dxa"/>
            <w:vAlign w:val="center"/>
          </w:tcPr>
          <w:p w:rsidR="00A85C40" w:rsidRDefault="00A85C40" w:rsidP="00A85C40">
            <w:pPr>
              <w:spacing w:line="276" w:lineRule="auto"/>
            </w:pPr>
            <w:r>
              <w:t xml:space="preserve">(11 </w:t>
            </w:r>
            <w:proofErr w:type="spellStart"/>
            <w:r>
              <w:t>Nov</w:t>
            </w:r>
            <w:proofErr w:type="spellEnd"/>
            <w:r>
              <w:t>)</w:t>
            </w:r>
          </w:p>
        </w:tc>
        <w:tc>
          <w:tcPr>
            <w:tcW w:w="584" w:type="dxa"/>
            <w:vAlign w:val="center"/>
          </w:tcPr>
          <w:p w:rsidR="00A85C40" w:rsidRDefault="00A85C40" w:rsidP="00A85C40">
            <w:pPr>
              <w:spacing w:line="276" w:lineRule="auto"/>
              <w:cnfStyle w:val="100000000000" w:firstRow="1" w:lastRow="0" w:firstColumn="0" w:lastColumn="0" w:oddVBand="0" w:evenVBand="0" w:oddHBand="0" w:evenHBand="0" w:firstRowFirstColumn="0" w:firstRowLastColumn="0" w:lastRowFirstColumn="0" w:lastRowLastColumn="0"/>
            </w:pPr>
            <w:r>
              <w:t xml:space="preserve">18 </w:t>
            </w:r>
            <w:proofErr w:type="spellStart"/>
            <w:r>
              <w:t>Nov</w:t>
            </w:r>
            <w:proofErr w:type="spellEnd"/>
          </w:p>
        </w:tc>
        <w:tc>
          <w:tcPr>
            <w:tcW w:w="558" w:type="dxa"/>
            <w:vAlign w:val="center"/>
          </w:tcPr>
          <w:p w:rsidR="00A85C40" w:rsidRDefault="00A85C40" w:rsidP="00A85C40">
            <w:pPr>
              <w:spacing w:line="276" w:lineRule="auto"/>
              <w:cnfStyle w:val="100000000000" w:firstRow="1" w:lastRow="0" w:firstColumn="0" w:lastColumn="0" w:oddVBand="0" w:evenVBand="0" w:oddHBand="0" w:evenHBand="0" w:firstRowFirstColumn="0" w:firstRowLastColumn="0" w:lastRowFirstColumn="0" w:lastRowLastColumn="0"/>
            </w:pPr>
            <w:r>
              <w:t xml:space="preserve">2 </w:t>
            </w:r>
            <w:proofErr w:type="spellStart"/>
            <w:r>
              <w:t>Dec</w:t>
            </w:r>
            <w:proofErr w:type="spellEnd"/>
          </w:p>
        </w:tc>
        <w:tc>
          <w:tcPr>
            <w:tcW w:w="558" w:type="dxa"/>
            <w:vAlign w:val="center"/>
          </w:tcPr>
          <w:p w:rsidR="00A85C40" w:rsidRDefault="00A85C40" w:rsidP="00A85C40">
            <w:pPr>
              <w:spacing w:line="276" w:lineRule="auto"/>
              <w:cnfStyle w:val="100000000000" w:firstRow="1" w:lastRow="0" w:firstColumn="0" w:lastColumn="0" w:oddVBand="0" w:evenVBand="0" w:oddHBand="0" w:evenHBand="0" w:firstRowFirstColumn="0" w:firstRowLastColumn="0" w:lastRowFirstColumn="0" w:lastRowLastColumn="0"/>
            </w:pPr>
            <w:r>
              <w:t xml:space="preserve">16 </w:t>
            </w:r>
            <w:proofErr w:type="spellStart"/>
            <w:r>
              <w:t>Dec</w:t>
            </w:r>
            <w:proofErr w:type="spellEnd"/>
          </w:p>
        </w:tc>
        <w:tc>
          <w:tcPr>
            <w:tcW w:w="627" w:type="dxa"/>
            <w:vAlign w:val="center"/>
          </w:tcPr>
          <w:p w:rsidR="00A85C40" w:rsidRDefault="00A85C40" w:rsidP="00A85C40">
            <w:pPr>
              <w:spacing w:line="276" w:lineRule="auto"/>
              <w:cnfStyle w:val="100000000000" w:firstRow="1" w:lastRow="0" w:firstColumn="0" w:lastColumn="0" w:oddVBand="0" w:evenVBand="0" w:oddHBand="0" w:evenHBand="0" w:firstRowFirstColumn="0" w:firstRowLastColumn="0" w:lastRowFirstColumn="0" w:lastRowLastColumn="0"/>
            </w:pPr>
            <w:r>
              <w:t xml:space="preserve">(19 </w:t>
            </w:r>
            <w:proofErr w:type="spellStart"/>
            <w:r>
              <w:t>Dec</w:t>
            </w:r>
            <w:proofErr w:type="spellEnd"/>
            <w:r>
              <w:t>)</w:t>
            </w:r>
          </w:p>
        </w:tc>
        <w:tc>
          <w:tcPr>
            <w:tcW w:w="558" w:type="dxa"/>
            <w:vAlign w:val="center"/>
          </w:tcPr>
          <w:p w:rsidR="00A85C40" w:rsidRDefault="00A85C40" w:rsidP="00A85C40">
            <w:pPr>
              <w:spacing w:line="276" w:lineRule="auto"/>
              <w:cnfStyle w:val="100000000000" w:firstRow="1" w:lastRow="0" w:firstColumn="0" w:lastColumn="0" w:oddVBand="0" w:evenVBand="0" w:oddHBand="0" w:evenHBand="0" w:firstRowFirstColumn="0" w:firstRowLastColumn="0" w:lastRowFirstColumn="0" w:lastRowLastColumn="0"/>
            </w:pPr>
            <w:r>
              <w:t xml:space="preserve">21 </w:t>
            </w:r>
            <w:proofErr w:type="spellStart"/>
            <w:r>
              <w:t>Dec</w:t>
            </w:r>
            <w:proofErr w:type="spellEnd"/>
          </w:p>
        </w:tc>
        <w:tc>
          <w:tcPr>
            <w:tcW w:w="863" w:type="dxa"/>
            <w:vAlign w:val="center"/>
          </w:tcPr>
          <w:p w:rsidR="00A85C40" w:rsidRDefault="00A85C40" w:rsidP="00A85C40">
            <w:pPr>
              <w:spacing w:line="276" w:lineRule="auto"/>
              <w:jc w:val="center"/>
              <w:cnfStyle w:val="100000000000" w:firstRow="1" w:lastRow="0" w:firstColumn="0" w:lastColumn="0" w:oddVBand="0" w:evenVBand="0" w:oddHBand="0" w:evenHBand="0" w:firstRowFirstColumn="0" w:firstRowLastColumn="0" w:lastRowFirstColumn="0" w:lastRowLastColumn="0"/>
            </w:pPr>
            <w:r>
              <w:t>Janvier</w:t>
            </w:r>
          </w:p>
        </w:tc>
      </w:tr>
      <w:tr w:rsidR="00A85C40" w:rsidTr="00A85C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6" w:type="dxa"/>
            <w:vAlign w:val="center"/>
          </w:tcPr>
          <w:p w:rsidR="00A85C40" w:rsidRPr="00A85C40" w:rsidRDefault="00A85C40" w:rsidP="00A85C40">
            <w:pPr>
              <w:spacing w:line="276" w:lineRule="auto"/>
              <w:rPr>
                <w:b w:val="0"/>
              </w:rPr>
            </w:pPr>
            <w:r w:rsidRPr="00A85C40">
              <w:rPr>
                <w:b w:val="0"/>
              </w:rPr>
              <w:t>Rédaction script (mise en scène, dialogues)</w:t>
            </w:r>
          </w:p>
        </w:tc>
        <w:tc>
          <w:tcPr>
            <w:tcW w:w="584" w:type="dxa"/>
            <w:vAlign w:val="center"/>
          </w:tcPr>
          <w:p w:rsidR="00A85C40" w:rsidRDefault="00A85C40" w:rsidP="00A85C40">
            <w:pPr>
              <w:spacing w:line="276" w:lineRule="auto"/>
              <w:cnfStyle w:val="000000100000" w:firstRow="0" w:lastRow="0" w:firstColumn="0" w:lastColumn="0" w:oddVBand="0" w:evenVBand="0" w:oddHBand="1" w:evenHBand="0" w:firstRowFirstColumn="0" w:firstRowLastColumn="0" w:lastRowFirstColumn="0" w:lastRowLastColumn="0"/>
            </w:pPr>
            <w:r>
              <w:t>Contacter 1Ai et GSI Media</w:t>
            </w:r>
          </w:p>
          <w:p w:rsidR="00A85C40" w:rsidRDefault="00A85C40" w:rsidP="00A85C40">
            <w:pPr>
              <w:spacing w:line="276" w:lineRule="auto"/>
              <w:cnfStyle w:val="000000100000" w:firstRow="0" w:lastRow="0" w:firstColumn="0" w:lastColumn="0" w:oddVBand="0" w:evenVBand="0" w:oddHBand="1" w:evenHBand="0" w:firstRowFirstColumn="0" w:firstRowLastColumn="0" w:lastRowFirstColumn="0" w:lastRowLastColumn="0"/>
            </w:pPr>
            <w:r>
              <w:t>Prise en main caméra, logiciels…</w:t>
            </w:r>
          </w:p>
        </w:tc>
        <w:tc>
          <w:tcPr>
            <w:tcW w:w="558" w:type="dxa"/>
            <w:vAlign w:val="center"/>
          </w:tcPr>
          <w:p w:rsidR="00A85C40" w:rsidRDefault="00A85C40" w:rsidP="00A85C40">
            <w:pPr>
              <w:spacing w:line="276" w:lineRule="auto"/>
              <w:cnfStyle w:val="000000100000" w:firstRow="0" w:lastRow="0" w:firstColumn="0" w:lastColumn="0" w:oddVBand="0" w:evenVBand="0" w:oddHBand="1" w:evenHBand="0" w:firstRowFirstColumn="0" w:firstRowLastColumn="0" w:lastRowFirstColumn="0" w:lastRowLastColumn="0"/>
            </w:pPr>
            <w:r>
              <w:t xml:space="preserve">Tournage </w:t>
            </w:r>
            <w:proofErr w:type="gramStart"/>
            <w:r>
              <w:t>vidéos</w:t>
            </w:r>
            <w:proofErr w:type="gramEnd"/>
          </w:p>
        </w:tc>
        <w:tc>
          <w:tcPr>
            <w:tcW w:w="558" w:type="dxa"/>
            <w:vAlign w:val="center"/>
          </w:tcPr>
          <w:p w:rsidR="00A85C40" w:rsidRDefault="00A85C40" w:rsidP="00A85C40">
            <w:pPr>
              <w:spacing w:line="276" w:lineRule="auto"/>
              <w:cnfStyle w:val="000000100000" w:firstRow="0" w:lastRow="0" w:firstColumn="0" w:lastColumn="0" w:oddVBand="0" w:evenVBand="0" w:oddHBand="1" w:evenHBand="0" w:firstRowFirstColumn="0" w:firstRowLastColumn="0" w:lastRowFirstColumn="0" w:lastRowLastColumn="0"/>
            </w:pPr>
            <w:r>
              <w:t>Montage Vidéos</w:t>
            </w:r>
          </w:p>
        </w:tc>
        <w:tc>
          <w:tcPr>
            <w:tcW w:w="627" w:type="dxa"/>
            <w:vAlign w:val="center"/>
          </w:tcPr>
          <w:p w:rsidR="00A85C40" w:rsidRDefault="00A85C40" w:rsidP="00A85C40">
            <w:pPr>
              <w:spacing w:line="276" w:lineRule="auto"/>
              <w:cnfStyle w:val="000000100000" w:firstRow="0" w:lastRow="0" w:firstColumn="0" w:lastColumn="0" w:oddVBand="0" w:evenVBand="0" w:oddHBand="1" w:evenHBand="0" w:firstRowFirstColumn="0" w:firstRowLastColumn="0" w:lastRowFirstColumn="0" w:lastRowLastColumn="0"/>
            </w:pPr>
            <w:r>
              <w:t>JT</w:t>
            </w:r>
          </w:p>
        </w:tc>
        <w:tc>
          <w:tcPr>
            <w:tcW w:w="558" w:type="dxa"/>
            <w:vAlign w:val="center"/>
          </w:tcPr>
          <w:p w:rsidR="00A85C40" w:rsidRDefault="00A85C40" w:rsidP="00A85C40">
            <w:pPr>
              <w:spacing w:line="276" w:lineRule="auto"/>
              <w:cnfStyle w:val="000000100000" w:firstRow="0" w:lastRow="0" w:firstColumn="0" w:lastColumn="0" w:oddVBand="0" w:evenVBand="0" w:oddHBand="1" w:evenHBand="0" w:firstRowFirstColumn="0" w:firstRowLastColumn="0" w:lastRowFirstColumn="0" w:lastRowLastColumn="0"/>
            </w:pPr>
          </w:p>
        </w:tc>
        <w:tc>
          <w:tcPr>
            <w:tcW w:w="863" w:type="dxa"/>
            <w:vAlign w:val="center"/>
          </w:tcPr>
          <w:p w:rsidR="00A85C40" w:rsidRDefault="00A85C40" w:rsidP="00A85C40">
            <w:pPr>
              <w:spacing w:line="276" w:lineRule="auto"/>
              <w:cnfStyle w:val="000000100000" w:firstRow="0" w:lastRow="0" w:firstColumn="0" w:lastColumn="0" w:oddVBand="0" w:evenVBand="0" w:oddHBand="1" w:evenHBand="0" w:firstRowFirstColumn="0" w:firstRowLastColumn="0" w:lastRowFirstColumn="0" w:lastRowLastColumn="0"/>
            </w:pPr>
            <w:r>
              <w:t>Rédaction rapport + préparation soutenance</w:t>
            </w:r>
          </w:p>
        </w:tc>
      </w:tr>
    </w:tbl>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A85C40" w:rsidRDefault="00A85C40" w:rsidP="00FF7347">
      <w:pPr>
        <w:spacing w:after="0" w:line="276" w:lineRule="auto"/>
        <w:rPr>
          <w:b/>
        </w:rPr>
      </w:pPr>
    </w:p>
    <w:p w:rsidR="00114D49" w:rsidRDefault="00114D49" w:rsidP="00FF7347">
      <w:pPr>
        <w:spacing w:after="0" w:line="276" w:lineRule="auto"/>
        <w:rPr>
          <w:b/>
        </w:rPr>
      </w:pPr>
    </w:p>
    <w:p w:rsidR="00114D49" w:rsidRDefault="00114D49" w:rsidP="00FF7347">
      <w:pPr>
        <w:spacing w:after="0" w:line="276" w:lineRule="auto"/>
        <w:rPr>
          <w:b/>
        </w:rPr>
      </w:pPr>
      <w:bookmarkStart w:id="0" w:name="_GoBack"/>
      <w:bookmarkEnd w:id="0"/>
    </w:p>
    <w:p w:rsidR="00A85C40" w:rsidRDefault="00A85C40" w:rsidP="00FF7347">
      <w:pPr>
        <w:spacing w:after="0" w:line="276" w:lineRule="auto"/>
        <w:rPr>
          <w:b/>
        </w:rPr>
      </w:pPr>
    </w:p>
    <w:p w:rsidR="00FF7347" w:rsidRDefault="00974361" w:rsidP="00FF7347">
      <w:pPr>
        <w:spacing w:after="0" w:line="276" w:lineRule="auto"/>
      </w:pPr>
      <w:r w:rsidRPr="001C69BC">
        <w:rPr>
          <w:b/>
        </w:rPr>
        <w:t>Meta position</w:t>
      </w:r>
      <w:r>
        <w:t xml:space="preserve"> : </w:t>
      </w:r>
      <w:r w:rsidR="00FF7347">
        <w:t>Nous nous sommes mis en groupe ensemble car nous avons déjà travaillé en projet l’année dernière ensemble. De ce fait, la mise en place de notre coaching l’un envers l’autre sera plus rapide, car nous connaissons les points à travailler chez l’autre.</w:t>
      </w:r>
    </w:p>
    <w:p w:rsidR="00FF7347" w:rsidRDefault="00FF7347" w:rsidP="00FF7347">
      <w:pPr>
        <w:spacing w:after="0" w:line="276" w:lineRule="auto"/>
      </w:pPr>
      <w:r>
        <w:t xml:space="preserve">Profil MBTI : </w:t>
      </w:r>
      <w:r>
        <w:tab/>
        <w:t>Naim ISTP</w:t>
      </w:r>
    </w:p>
    <w:p w:rsidR="00FF7347" w:rsidRDefault="00FF7347" w:rsidP="00FF7347">
      <w:pPr>
        <w:spacing w:after="0" w:line="276" w:lineRule="auto"/>
      </w:pPr>
      <w:r>
        <w:lastRenderedPageBreak/>
        <w:tab/>
      </w:r>
      <w:r>
        <w:tab/>
        <w:t>Quentin ESFP</w:t>
      </w:r>
    </w:p>
    <w:p w:rsidR="00FF7347" w:rsidRDefault="00FF7347" w:rsidP="00FF7347">
      <w:pPr>
        <w:spacing w:after="0" w:line="276" w:lineRule="auto"/>
      </w:pPr>
      <w:r>
        <w:t>Coaching :</w:t>
      </w:r>
    </w:p>
    <w:p w:rsidR="00FF7347" w:rsidRDefault="00FF7347" w:rsidP="00FF7347">
      <w:pPr>
        <w:spacing w:after="0" w:line="276" w:lineRule="auto"/>
      </w:pPr>
      <w:r>
        <w:t xml:space="preserve">* Naïm veut développer son côté E, Quentin le coachera </w:t>
      </w:r>
      <w:proofErr w:type="spellStart"/>
      <w:r>
        <w:t>la-dessus</w:t>
      </w:r>
      <w:proofErr w:type="spellEnd"/>
      <w:r>
        <w:t xml:space="preserve"> =&gt; Naïm organisera et prendra contact avec les experts à l’extérieur</w:t>
      </w:r>
    </w:p>
    <w:p w:rsidR="00F33B35" w:rsidRDefault="00F33B35" w:rsidP="00FF7347">
      <w:pPr>
        <w:spacing w:after="0" w:line="276" w:lineRule="auto"/>
      </w:pPr>
      <w:r>
        <w:t>* Quentin a envie d’être plus à l’aise au 1</w:t>
      </w:r>
      <w:r w:rsidRPr="00F33B35">
        <w:rPr>
          <w:vertAlign w:val="superscript"/>
        </w:rPr>
        <w:t>er</w:t>
      </w:r>
      <w:r>
        <w:t xml:space="preserve"> contact, c’est donc</w:t>
      </w:r>
      <w:r w:rsidR="00583EF9">
        <w:t> lui qui parlera en premier lors des RDV</w:t>
      </w:r>
    </w:p>
    <w:p w:rsidR="00FF7347" w:rsidRDefault="00F33B35" w:rsidP="00FF7347">
      <w:pPr>
        <w:spacing w:after="0" w:line="276" w:lineRule="auto"/>
      </w:pPr>
      <w:r>
        <w:t xml:space="preserve">* Quentin a l’intention d’améliorer son organisation. Naim est P mais TP ce qui fait qu’il est tout de même rigoureux. Naim coachera Quentin sur ce point. Ce sera à Quentin d’avoir en tête les jalons et de </w:t>
      </w:r>
      <w:proofErr w:type="spellStart"/>
      <w:r>
        <w:t>plannifier</w:t>
      </w:r>
      <w:proofErr w:type="spellEnd"/>
      <w:r>
        <w:t xml:space="preserve"> les séances.</w:t>
      </w:r>
    </w:p>
    <w:p w:rsidR="00F33B35" w:rsidRDefault="00F33B35" w:rsidP="00FF7347">
      <w:pPr>
        <w:spacing w:after="0" w:line="276" w:lineRule="auto"/>
      </w:pPr>
      <w:r>
        <w:t xml:space="preserve">* Naim veut gérer sa communication en période de stress et veiller à ne pas faire passer des messages négatifs. Quentin étant F, il est plus sensible à la </w:t>
      </w:r>
      <w:proofErr w:type="spellStart"/>
      <w:r>
        <w:t>facon</w:t>
      </w:r>
      <w:proofErr w:type="spellEnd"/>
      <w:r>
        <w:t xml:space="preserve"> dont sont prononcées les critiques.</w:t>
      </w:r>
    </w:p>
    <w:p w:rsidR="00F33B35" w:rsidRDefault="00F33B35" w:rsidP="00FF7347">
      <w:pPr>
        <w:spacing w:after="0" w:line="276" w:lineRule="auto"/>
      </w:pPr>
    </w:p>
    <w:p w:rsidR="0048357C" w:rsidRDefault="0048357C" w:rsidP="00FF7347">
      <w:pPr>
        <w:spacing w:after="0" w:line="276" w:lineRule="auto"/>
      </w:pPr>
    </w:p>
    <w:p w:rsidR="00974361" w:rsidRDefault="00974361" w:rsidP="00FF7347">
      <w:pPr>
        <w:spacing w:after="0" w:line="276" w:lineRule="auto"/>
        <w:ind w:left="1410" w:hanging="1410"/>
      </w:pPr>
      <w:r>
        <w:tab/>
      </w:r>
      <w:r>
        <w:tab/>
      </w:r>
      <w:r>
        <w:tab/>
      </w:r>
      <w:r>
        <w:tab/>
      </w:r>
    </w:p>
    <w:p w:rsidR="00974361" w:rsidRPr="00974361" w:rsidRDefault="00974361" w:rsidP="00FF7347">
      <w:pPr>
        <w:spacing w:after="0" w:line="276" w:lineRule="auto"/>
        <w:ind w:left="1410" w:hanging="1410"/>
      </w:pPr>
    </w:p>
    <w:sectPr w:rsidR="00974361" w:rsidRPr="009743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82988"/>
    <w:multiLevelType w:val="hybridMultilevel"/>
    <w:tmpl w:val="DD906D36"/>
    <w:lvl w:ilvl="0" w:tplc="040C0001">
      <w:start w:val="1"/>
      <w:numFmt w:val="bullet"/>
      <w:lvlText w:val=""/>
      <w:lvlJc w:val="left"/>
      <w:pPr>
        <w:ind w:left="3555" w:hanging="360"/>
      </w:pPr>
      <w:rPr>
        <w:rFonts w:ascii="Symbol" w:hAnsi="Symbol" w:hint="default"/>
      </w:rPr>
    </w:lvl>
    <w:lvl w:ilvl="1" w:tplc="040C0003" w:tentative="1">
      <w:start w:val="1"/>
      <w:numFmt w:val="bullet"/>
      <w:lvlText w:val="o"/>
      <w:lvlJc w:val="left"/>
      <w:pPr>
        <w:ind w:left="4275" w:hanging="360"/>
      </w:pPr>
      <w:rPr>
        <w:rFonts w:ascii="Courier New" w:hAnsi="Courier New" w:cs="Courier New" w:hint="default"/>
      </w:rPr>
    </w:lvl>
    <w:lvl w:ilvl="2" w:tplc="040C0005" w:tentative="1">
      <w:start w:val="1"/>
      <w:numFmt w:val="bullet"/>
      <w:lvlText w:val=""/>
      <w:lvlJc w:val="left"/>
      <w:pPr>
        <w:ind w:left="4995" w:hanging="360"/>
      </w:pPr>
      <w:rPr>
        <w:rFonts w:ascii="Wingdings" w:hAnsi="Wingdings" w:hint="default"/>
      </w:rPr>
    </w:lvl>
    <w:lvl w:ilvl="3" w:tplc="040C0001" w:tentative="1">
      <w:start w:val="1"/>
      <w:numFmt w:val="bullet"/>
      <w:lvlText w:val=""/>
      <w:lvlJc w:val="left"/>
      <w:pPr>
        <w:ind w:left="5715" w:hanging="360"/>
      </w:pPr>
      <w:rPr>
        <w:rFonts w:ascii="Symbol" w:hAnsi="Symbol" w:hint="default"/>
      </w:rPr>
    </w:lvl>
    <w:lvl w:ilvl="4" w:tplc="040C0003" w:tentative="1">
      <w:start w:val="1"/>
      <w:numFmt w:val="bullet"/>
      <w:lvlText w:val="o"/>
      <w:lvlJc w:val="left"/>
      <w:pPr>
        <w:ind w:left="6435" w:hanging="360"/>
      </w:pPr>
      <w:rPr>
        <w:rFonts w:ascii="Courier New" w:hAnsi="Courier New" w:cs="Courier New" w:hint="default"/>
      </w:rPr>
    </w:lvl>
    <w:lvl w:ilvl="5" w:tplc="040C0005" w:tentative="1">
      <w:start w:val="1"/>
      <w:numFmt w:val="bullet"/>
      <w:lvlText w:val=""/>
      <w:lvlJc w:val="left"/>
      <w:pPr>
        <w:ind w:left="7155" w:hanging="360"/>
      </w:pPr>
      <w:rPr>
        <w:rFonts w:ascii="Wingdings" w:hAnsi="Wingdings" w:hint="default"/>
      </w:rPr>
    </w:lvl>
    <w:lvl w:ilvl="6" w:tplc="040C0001" w:tentative="1">
      <w:start w:val="1"/>
      <w:numFmt w:val="bullet"/>
      <w:lvlText w:val=""/>
      <w:lvlJc w:val="left"/>
      <w:pPr>
        <w:ind w:left="7875" w:hanging="360"/>
      </w:pPr>
      <w:rPr>
        <w:rFonts w:ascii="Symbol" w:hAnsi="Symbol" w:hint="default"/>
      </w:rPr>
    </w:lvl>
    <w:lvl w:ilvl="7" w:tplc="040C0003" w:tentative="1">
      <w:start w:val="1"/>
      <w:numFmt w:val="bullet"/>
      <w:lvlText w:val="o"/>
      <w:lvlJc w:val="left"/>
      <w:pPr>
        <w:ind w:left="8595" w:hanging="360"/>
      </w:pPr>
      <w:rPr>
        <w:rFonts w:ascii="Courier New" w:hAnsi="Courier New" w:cs="Courier New" w:hint="default"/>
      </w:rPr>
    </w:lvl>
    <w:lvl w:ilvl="8" w:tplc="040C0005" w:tentative="1">
      <w:start w:val="1"/>
      <w:numFmt w:val="bullet"/>
      <w:lvlText w:val=""/>
      <w:lvlJc w:val="left"/>
      <w:pPr>
        <w:ind w:left="9315" w:hanging="360"/>
      </w:pPr>
      <w:rPr>
        <w:rFonts w:ascii="Wingdings" w:hAnsi="Wingdings" w:hint="default"/>
      </w:rPr>
    </w:lvl>
  </w:abstractNum>
  <w:abstractNum w:abstractNumId="1">
    <w:nsid w:val="73E97A91"/>
    <w:multiLevelType w:val="hybridMultilevel"/>
    <w:tmpl w:val="926E1C68"/>
    <w:lvl w:ilvl="0" w:tplc="AE4624C2">
      <w:numFmt w:val="bullet"/>
      <w:lvlText w:val=""/>
      <w:lvlJc w:val="left"/>
      <w:pPr>
        <w:ind w:left="1770" w:hanging="360"/>
      </w:pPr>
      <w:rPr>
        <w:rFonts w:ascii="Symbol" w:eastAsiaTheme="minorHAnsi" w:hAnsi="Symbol" w:cstheme="minorBidi" w:hint="default"/>
        <w:b/>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2">
    <w:nsid w:val="79EE6537"/>
    <w:multiLevelType w:val="hybridMultilevel"/>
    <w:tmpl w:val="7EDE9330"/>
    <w:lvl w:ilvl="0" w:tplc="BC1E6DE6">
      <w:numFmt w:val="bullet"/>
      <w:lvlText w:val=""/>
      <w:lvlJc w:val="left"/>
      <w:pPr>
        <w:ind w:left="1770" w:hanging="360"/>
      </w:pPr>
      <w:rPr>
        <w:rFonts w:ascii="Symbol" w:eastAsiaTheme="minorHAnsi" w:hAnsi="Symbol" w:cstheme="minorBidi" w:hint="default"/>
        <w:b/>
      </w:rPr>
    </w:lvl>
    <w:lvl w:ilvl="1" w:tplc="040C0003">
      <w:start w:val="1"/>
      <w:numFmt w:val="bullet"/>
      <w:lvlText w:val="o"/>
      <w:lvlJc w:val="left"/>
      <w:pPr>
        <w:ind w:left="2490" w:hanging="360"/>
      </w:pPr>
      <w:rPr>
        <w:rFonts w:ascii="Courier New" w:hAnsi="Courier New" w:cs="Courier New" w:hint="default"/>
      </w:rPr>
    </w:lvl>
    <w:lvl w:ilvl="2" w:tplc="040C0005">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361"/>
    <w:rsid w:val="000741D3"/>
    <w:rsid w:val="00114D49"/>
    <w:rsid w:val="001C69BC"/>
    <w:rsid w:val="0048357C"/>
    <w:rsid w:val="00583EF9"/>
    <w:rsid w:val="008D1A1B"/>
    <w:rsid w:val="008D31F1"/>
    <w:rsid w:val="00907E7C"/>
    <w:rsid w:val="00974361"/>
    <w:rsid w:val="009B0919"/>
    <w:rsid w:val="00A85C40"/>
    <w:rsid w:val="00DB6241"/>
    <w:rsid w:val="00F33B35"/>
    <w:rsid w:val="00FF73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EE6B2-0599-46A2-A272-BB8169EAE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74361"/>
    <w:pPr>
      <w:ind w:left="720"/>
      <w:contextualSpacing/>
    </w:pPr>
  </w:style>
  <w:style w:type="table" w:styleId="Grilledutableau">
    <w:name w:val="Table Grid"/>
    <w:basedOn w:val="TableauNormal"/>
    <w:uiPriority w:val="39"/>
    <w:rsid w:val="004835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auGrille4-Accentuation4">
    <w:name w:val="Grid Table 4 Accent 4"/>
    <w:basedOn w:val="TableauNormal"/>
    <w:uiPriority w:val="49"/>
    <w:rsid w:val="0048357C"/>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4-Accentuation5">
    <w:name w:val="Grid Table 4 Accent 5"/>
    <w:basedOn w:val="TableauNormal"/>
    <w:uiPriority w:val="49"/>
    <w:rsid w:val="0048357C"/>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60FE6-C05E-4FFD-B56D-970A55131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301</Words>
  <Characters>1660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Naim</dc:creator>
  <cp:keywords/>
  <dc:description/>
  <cp:lastModifiedBy>Naim</cp:lastModifiedBy>
  <cp:revision>13</cp:revision>
  <dcterms:created xsi:type="dcterms:W3CDTF">2013-09-03T14:07:00Z</dcterms:created>
  <dcterms:modified xsi:type="dcterms:W3CDTF">2013-09-09T17:35:00Z</dcterms:modified>
</cp:coreProperties>
</file>